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B5" w:rsidRDefault="00612FCB" w:rsidP="00A144B5">
      <w:pPr>
        <w:adjustRightInd w:val="0"/>
        <w:snapToGrid w:val="0"/>
        <w:spacing w:line="580" w:lineRule="exact"/>
        <w:jc w:val="center"/>
        <w:rPr>
          <w:rFonts w:ascii="仿宋_GB2312" w:eastAsia="仿宋_GB2312"/>
          <w:b/>
          <w:color w:val="FF0000"/>
          <w:sz w:val="32"/>
          <w:szCs w:val="32"/>
        </w:rPr>
      </w:pPr>
      <w:r w:rsidRPr="00612FCB">
        <w:rPr>
          <w:rFonts w:ascii="仿宋_GB2312" w:eastAsia="仿宋_GB2312" w:hint="eastAsia"/>
          <w:b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-1004681</wp:posOffset>
            </wp:positionH>
            <wp:positionV relativeFrom="paragraph">
              <wp:posOffset>-1113182</wp:posOffset>
            </wp:positionV>
            <wp:extent cx="7335907" cy="3665551"/>
            <wp:effectExtent l="19050" t="0" r="0" b="0"/>
            <wp:wrapNone/>
            <wp:docPr id="3" name="图片 2" descr="绍兴市农业技术推广基金会文件(A3 500 A4 500张）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绍兴市农业技术推广基金会文件(A3 500 A4 500张）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51" r="1672" b="6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07" cy="366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4B5" w:rsidRDefault="00A144B5" w:rsidP="00A144B5">
      <w:pPr>
        <w:adjustRightInd w:val="0"/>
        <w:snapToGrid w:val="0"/>
        <w:spacing w:line="580" w:lineRule="exact"/>
        <w:jc w:val="center"/>
        <w:rPr>
          <w:rFonts w:ascii="仿宋_GB2312" w:eastAsia="仿宋_GB2312"/>
          <w:b/>
          <w:color w:val="FF0000"/>
          <w:sz w:val="32"/>
          <w:szCs w:val="32"/>
        </w:rPr>
      </w:pPr>
    </w:p>
    <w:p w:rsidR="00A144B5" w:rsidRDefault="00A144B5" w:rsidP="00A144B5">
      <w:pPr>
        <w:adjustRightInd w:val="0"/>
        <w:snapToGrid w:val="0"/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A144B5" w:rsidRDefault="00A144B5" w:rsidP="00A144B5">
      <w:pPr>
        <w:adjustRightInd w:val="0"/>
        <w:snapToGrid w:val="0"/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A144B5" w:rsidRDefault="00A144B5" w:rsidP="00A144B5">
      <w:pPr>
        <w:adjustRightInd w:val="0"/>
        <w:snapToGrid w:val="0"/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A144B5" w:rsidRDefault="00A144B5" w:rsidP="00A144B5">
      <w:pPr>
        <w:adjustRightInd w:val="0"/>
        <w:snapToGrid w:val="0"/>
        <w:spacing w:line="240" w:lineRule="exact"/>
        <w:rPr>
          <w:rFonts w:ascii="仿宋_GB2312" w:eastAsia="仿宋_GB2312" w:hAnsi="仿宋"/>
          <w:sz w:val="32"/>
          <w:szCs w:val="32"/>
        </w:rPr>
      </w:pPr>
    </w:p>
    <w:p w:rsidR="00A144B5" w:rsidRDefault="00A144B5" w:rsidP="00A144B5">
      <w:pPr>
        <w:adjustRightInd w:val="0"/>
        <w:snapToGrid w:val="0"/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305087" w:rsidRDefault="00305087" w:rsidP="00305087">
      <w:pPr>
        <w:adjustRightInd w:val="0"/>
        <w:snapToGrid w:val="0"/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绍农推基</w:t>
      </w:r>
      <w:r>
        <w:rPr>
          <w:rFonts w:ascii="仿宋_GB2312" w:eastAsia="仿宋_GB2312" w:hint="eastAsia"/>
          <w:color w:val="393939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int="eastAsia"/>
          <w:color w:val="393939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6号</w:t>
      </w:r>
    </w:p>
    <w:p w:rsidR="00A144B5" w:rsidRDefault="00A144B5" w:rsidP="00A144B5">
      <w:pPr>
        <w:adjustRightInd w:val="0"/>
        <w:snapToGrid w:val="0"/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8E414C" w:rsidRDefault="008E414C" w:rsidP="00A144B5">
      <w:pPr>
        <w:adjustRightInd w:val="0"/>
        <w:snapToGrid w:val="0"/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A144B5" w:rsidRPr="000E42C3" w:rsidRDefault="00A144B5" w:rsidP="00A144B5">
      <w:pPr>
        <w:spacing w:line="480" w:lineRule="auto"/>
        <w:jc w:val="center"/>
        <w:rPr>
          <w:rFonts w:ascii="宋体" w:hAnsi="宋体"/>
          <w:b/>
          <w:sz w:val="48"/>
          <w:szCs w:val="44"/>
        </w:rPr>
      </w:pPr>
      <w:r w:rsidRPr="000E42C3">
        <w:rPr>
          <w:rFonts w:ascii="宋体" w:hAnsi="宋体" w:hint="eastAsia"/>
          <w:b/>
          <w:sz w:val="48"/>
          <w:szCs w:val="44"/>
        </w:rPr>
        <w:t>关于印发《绍兴市农业技术推广基金会创新农作制度试验示范项目资助办法》的通知</w:t>
      </w:r>
    </w:p>
    <w:p w:rsidR="00A144B5" w:rsidRDefault="00A144B5" w:rsidP="00A144B5">
      <w:pPr>
        <w:spacing w:line="480" w:lineRule="auto"/>
        <w:rPr>
          <w:rFonts w:ascii="仿宋" w:eastAsia="仿宋" w:hAnsi="仿宋"/>
          <w:kern w:val="0"/>
          <w:sz w:val="28"/>
          <w:szCs w:val="32"/>
        </w:rPr>
      </w:pPr>
    </w:p>
    <w:p w:rsidR="00A144B5" w:rsidRPr="000E42C3" w:rsidRDefault="00A144B5" w:rsidP="00A144B5">
      <w:pPr>
        <w:spacing w:line="480" w:lineRule="auto"/>
        <w:rPr>
          <w:rFonts w:ascii="仿宋" w:eastAsia="仿宋" w:hAnsi="仿宋"/>
          <w:kern w:val="0"/>
          <w:sz w:val="32"/>
          <w:szCs w:val="32"/>
        </w:rPr>
      </w:pPr>
      <w:r w:rsidRPr="000E42C3">
        <w:rPr>
          <w:rFonts w:ascii="仿宋" w:eastAsia="仿宋" w:hAnsi="仿宋" w:hint="eastAsia"/>
          <w:kern w:val="0"/>
          <w:sz w:val="32"/>
          <w:szCs w:val="32"/>
        </w:rPr>
        <w:t xml:space="preserve">各县（市、区）农技推广基金会（执行部）、农业农村局相关科室： </w:t>
      </w:r>
    </w:p>
    <w:p w:rsidR="00A144B5" w:rsidRPr="000E42C3" w:rsidRDefault="00A144B5" w:rsidP="000E42C3">
      <w:pPr>
        <w:ind w:firstLineChars="200" w:firstLine="640"/>
        <w:rPr>
          <w:rFonts w:ascii="仿宋" w:eastAsia="仿宋" w:hAnsi="仿宋"/>
          <w:kern w:val="0"/>
          <w:sz w:val="32"/>
          <w:szCs w:val="28"/>
        </w:rPr>
      </w:pPr>
      <w:r w:rsidRPr="000E42C3">
        <w:rPr>
          <w:rFonts w:ascii="仿宋" w:eastAsia="仿宋" w:hAnsi="仿宋" w:hint="eastAsia"/>
          <w:kern w:val="0"/>
          <w:sz w:val="32"/>
          <w:szCs w:val="28"/>
        </w:rPr>
        <w:t>现将</w:t>
      </w:r>
      <w:r w:rsidRPr="000E42C3">
        <w:rPr>
          <w:rFonts w:ascii="仿宋" w:eastAsia="仿宋" w:hAnsi="仿宋" w:hint="eastAsia"/>
          <w:sz w:val="32"/>
          <w:szCs w:val="28"/>
        </w:rPr>
        <w:t>《绍兴市农业技术推广基金会创新农作制度试验示范项目资助办法》</w:t>
      </w:r>
      <w:r w:rsidRPr="000E42C3">
        <w:rPr>
          <w:rFonts w:ascii="仿宋" w:eastAsia="仿宋" w:hAnsi="仿宋" w:hint="eastAsia"/>
          <w:kern w:val="0"/>
          <w:sz w:val="32"/>
          <w:szCs w:val="28"/>
        </w:rPr>
        <w:t>（详见附件</w:t>
      </w:r>
      <w:r w:rsidR="004C2637" w:rsidRPr="000E42C3">
        <w:rPr>
          <w:rFonts w:ascii="仿宋" w:eastAsia="仿宋" w:hAnsi="仿宋" w:hint="eastAsia"/>
          <w:kern w:val="0"/>
          <w:sz w:val="32"/>
          <w:szCs w:val="28"/>
        </w:rPr>
        <w:t>一</w:t>
      </w:r>
      <w:r w:rsidRPr="000E42C3">
        <w:rPr>
          <w:rFonts w:ascii="仿宋" w:eastAsia="仿宋" w:hAnsi="仿宋" w:hint="eastAsia"/>
          <w:kern w:val="0"/>
          <w:sz w:val="32"/>
          <w:szCs w:val="28"/>
        </w:rPr>
        <w:t>）印发给你们，请遵照执行。执行中有什么意见和建议请及时告知市基金会秘书处。</w:t>
      </w:r>
    </w:p>
    <w:p w:rsidR="00A144B5" w:rsidRPr="00B548D5" w:rsidRDefault="00A144B5" w:rsidP="00A144B5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:rsidR="00A144B5" w:rsidRPr="000E42C3" w:rsidRDefault="00A144B5" w:rsidP="00A144B5">
      <w:pPr>
        <w:ind w:firstLineChars="200" w:firstLine="560"/>
        <w:rPr>
          <w:rFonts w:ascii="仿宋" w:eastAsia="仿宋" w:hAnsi="仿宋"/>
          <w:kern w:val="0"/>
          <w:sz w:val="32"/>
          <w:szCs w:val="28"/>
        </w:rPr>
      </w:pPr>
      <w:r w:rsidRPr="00B548D5">
        <w:rPr>
          <w:rFonts w:ascii="仿宋" w:eastAsia="仿宋" w:hAnsi="仿宋" w:hint="eastAsia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 </w:t>
      </w:r>
      <w:r w:rsidRPr="000E42C3">
        <w:rPr>
          <w:rFonts w:ascii="仿宋" w:eastAsia="仿宋" w:hAnsi="仿宋" w:hint="eastAsia"/>
          <w:kern w:val="0"/>
          <w:sz w:val="32"/>
          <w:szCs w:val="28"/>
        </w:rPr>
        <w:t>绍兴市农业技术推广基金会</w:t>
      </w:r>
    </w:p>
    <w:p w:rsidR="00A144B5" w:rsidRPr="000E42C3" w:rsidRDefault="000E42C3" w:rsidP="000E42C3">
      <w:pPr>
        <w:ind w:firstLineChars="200" w:firstLine="640"/>
        <w:rPr>
          <w:rFonts w:ascii="仿宋" w:eastAsia="仿宋" w:hAnsi="仿宋"/>
          <w:kern w:val="0"/>
          <w:sz w:val="32"/>
          <w:szCs w:val="28"/>
        </w:rPr>
      </w:pPr>
      <w:r>
        <w:rPr>
          <w:rFonts w:ascii="仿宋" w:eastAsia="仿宋" w:hAnsi="仿宋" w:hint="eastAsia"/>
          <w:kern w:val="0"/>
          <w:sz w:val="32"/>
          <w:szCs w:val="28"/>
        </w:rPr>
        <w:t xml:space="preserve">                        </w:t>
      </w:r>
      <w:r w:rsidR="00A144B5" w:rsidRPr="000E42C3">
        <w:rPr>
          <w:rFonts w:ascii="仿宋" w:eastAsia="仿宋" w:hAnsi="仿宋" w:hint="eastAsia"/>
          <w:kern w:val="0"/>
          <w:sz w:val="32"/>
          <w:szCs w:val="28"/>
        </w:rPr>
        <w:t>二〇一九年八月九日</w:t>
      </w:r>
    </w:p>
    <w:p w:rsidR="000E42C3" w:rsidRDefault="000E42C3" w:rsidP="00A144B5">
      <w:pPr>
        <w:rPr>
          <w:rFonts w:ascii="仿宋" w:eastAsia="仿宋" w:hAnsi="仿宋"/>
          <w:sz w:val="28"/>
          <w:szCs w:val="30"/>
        </w:rPr>
      </w:pPr>
    </w:p>
    <w:p w:rsidR="00A144B5" w:rsidRDefault="00A144B5" w:rsidP="00A144B5">
      <w:pPr>
        <w:rPr>
          <w:rFonts w:ascii="仿宋" w:eastAsia="仿宋" w:hAnsi="仿宋"/>
          <w:kern w:val="0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抄报：</w:t>
      </w:r>
      <w:r>
        <w:rPr>
          <w:rFonts w:ascii="仿宋" w:eastAsia="仿宋" w:hAnsi="仿宋" w:hint="eastAsia"/>
          <w:kern w:val="0"/>
          <w:sz w:val="28"/>
          <w:szCs w:val="30"/>
        </w:rPr>
        <w:t>省农技推广基金会</w:t>
      </w:r>
      <w:r>
        <w:rPr>
          <w:rFonts w:ascii="仿宋" w:eastAsia="仿宋" w:hAnsi="仿宋" w:hint="eastAsia"/>
          <w:i/>
          <w:kern w:val="0"/>
          <w:sz w:val="28"/>
          <w:szCs w:val="30"/>
        </w:rPr>
        <w:t>、</w:t>
      </w:r>
      <w:r>
        <w:rPr>
          <w:rFonts w:ascii="仿宋" w:eastAsia="仿宋" w:hAnsi="仿宋" w:hint="eastAsia"/>
          <w:kern w:val="0"/>
          <w:sz w:val="28"/>
          <w:szCs w:val="30"/>
        </w:rPr>
        <w:t>市政府陈德洪副市长</w:t>
      </w:r>
    </w:p>
    <w:p w:rsidR="00A144B5" w:rsidRDefault="00A144B5" w:rsidP="00A144B5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抄送：绍兴市农业农村局、财政局、各理事</w:t>
      </w:r>
      <w:r w:rsidR="003F1036">
        <w:rPr>
          <w:rFonts w:ascii="仿宋" w:eastAsia="仿宋" w:hAnsi="仿宋" w:hint="eastAsia"/>
          <w:sz w:val="28"/>
          <w:szCs w:val="30"/>
        </w:rPr>
        <w:t>监事</w:t>
      </w:r>
    </w:p>
    <w:p w:rsidR="00A144B5" w:rsidRPr="00A144B5" w:rsidRDefault="00A144B5" w:rsidP="00A144B5">
      <w:pPr>
        <w:adjustRightInd w:val="0"/>
        <w:snapToGrid w:val="0"/>
        <w:jc w:val="left"/>
        <w:rPr>
          <w:rFonts w:ascii="黑体" w:eastAsia="黑体" w:hAnsi="黑体"/>
          <w:color w:val="000000"/>
          <w:w w:val="98"/>
          <w:szCs w:val="21"/>
        </w:rPr>
      </w:pPr>
      <w:r w:rsidRPr="00A144B5">
        <w:rPr>
          <w:rFonts w:ascii="黑体" w:eastAsia="黑体" w:hAnsi="黑体" w:hint="eastAsia"/>
          <w:color w:val="000000"/>
          <w:w w:val="98"/>
          <w:szCs w:val="21"/>
        </w:rPr>
        <w:lastRenderedPageBreak/>
        <w:t>附件一：</w:t>
      </w:r>
    </w:p>
    <w:p w:rsidR="008E1509" w:rsidRPr="00A144B5" w:rsidRDefault="008E1509" w:rsidP="008E1509">
      <w:pPr>
        <w:adjustRightInd w:val="0"/>
        <w:snapToGrid w:val="0"/>
        <w:jc w:val="center"/>
        <w:rPr>
          <w:rFonts w:ascii="宋体" w:hAnsi="宋体"/>
          <w:b/>
          <w:color w:val="000000"/>
          <w:w w:val="98"/>
          <w:sz w:val="32"/>
          <w:szCs w:val="32"/>
        </w:rPr>
      </w:pPr>
      <w:r w:rsidRPr="00A144B5">
        <w:rPr>
          <w:rFonts w:ascii="宋体" w:hAnsi="宋体" w:hint="eastAsia"/>
          <w:b/>
          <w:color w:val="000000"/>
          <w:w w:val="98"/>
          <w:sz w:val="32"/>
          <w:szCs w:val="32"/>
        </w:rPr>
        <w:t>绍兴市农业技术推广基金会</w:t>
      </w:r>
    </w:p>
    <w:p w:rsidR="008E1509" w:rsidRPr="00A144B5" w:rsidRDefault="008E1509" w:rsidP="008E1509">
      <w:pPr>
        <w:adjustRightInd w:val="0"/>
        <w:snapToGrid w:val="0"/>
        <w:jc w:val="center"/>
        <w:rPr>
          <w:rFonts w:ascii="宋体" w:hAnsi="宋体"/>
          <w:b/>
          <w:color w:val="000000"/>
          <w:w w:val="98"/>
          <w:sz w:val="32"/>
          <w:szCs w:val="32"/>
        </w:rPr>
      </w:pPr>
      <w:r w:rsidRPr="00A144B5">
        <w:rPr>
          <w:rFonts w:ascii="宋体" w:hAnsi="宋体" w:hint="eastAsia"/>
          <w:b/>
          <w:color w:val="000000"/>
          <w:w w:val="98"/>
          <w:sz w:val="32"/>
          <w:szCs w:val="32"/>
        </w:rPr>
        <w:t>创新农作制度试验示范项目资助办法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200" w:firstLine="46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第一条  根据《绍兴市农业技术推广基金会章程》规定，为支持农作制度创新，资助农业实用技术推广，促进农业增效、农民增收、乡村振兴，特制定本办法。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第二条  市农业技术推广基金会资助的创新农作制度试验示范项目（以下简称资助项目），其实施主体为专业合作社、农业龙头企业、家庭农场、专业大户等现代农业经营主体和基层农技推广服务组织。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第三条  资助项目应当符合政府农业产业导向和现代农业发展方向，具有优质、高效、生态要求和较高的技术含量以及推广前景；具体包括高效种植、养殖和种养结合模式，以及新品种、新机具、新成果、新技术的试验示范推广等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第四条  资助项目的推荐与确定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1.每年第三季度，市农业技术推广基金会提出下一年度资助项目推荐方案；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2.各县(市、区)农业技术推广基金会（执行部）及农业农村局相关科室组织开展项目筛选与报送推荐项目；市级农业、林业、渔业等主管部门可直接向省农业技术推广基金会推荐项目。推荐项目应填写《绍兴市创新农作制度试验示范资助项目推荐表》（附件</w:t>
      </w:r>
      <w:r w:rsidR="00A144B5">
        <w:rPr>
          <w:rFonts w:ascii="仿宋" w:eastAsia="仿宋" w:hAnsi="仿宋" w:hint="eastAsia"/>
          <w:color w:val="000000"/>
          <w:w w:val="98"/>
          <w:sz w:val="24"/>
        </w:rPr>
        <w:t>二</w:t>
      </w:r>
      <w:r w:rsidRPr="00A144B5">
        <w:rPr>
          <w:rFonts w:ascii="仿宋" w:eastAsia="仿宋" w:hAnsi="仿宋" w:hint="eastAsia"/>
          <w:color w:val="000000"/>
          <w:w w:val="98"/>
          <w:sz w:val="24"/>
        </w:rPr>
        <w:t>）；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3.市农业技术推广基金会在汇总项目的基础上，对符合要求的项目征求相关主管部门的意见，并聘请有关专家对推荐项目进行可行性评审；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4.市农业技术推广基金会会长办公会议研究确定拟资助的项目；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5.市农业技术推广基金会理事会审议通过资助项目。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第五条  资助项目每年安排20个左右，每个项目资助标准为2—3万元。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第六条  市农业技术推广基金会资助的资金主要用于项目的试验、示范、推广、培训等。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第七条  资助项目的下达与执行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1.市农业技术推广基金会一般每年四月份向各县(市、区)农业技术推广基金会(执行部)及农业农村局相关科室下达当年度资助项目；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2.市农业技术推广基金会委托县(市、区)农业技术推广基金会（执行部）及农业农村局相关科室按照本办法对资助项目及其资金实施监督。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196" w:firstLine="459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第八条  项目执行完成后，由实施主体填写《绍兴市创新农作制度试验示范资助项目完成情况表》（附件</w:t>
      </w:r>
      <w:r w:rsidR="00A144B5">
        <w:rPr>
          <w:rFonts w:ascii="仿宋" w:eastAsia="仿宋" w:hAnsi="仿宋" w:hint="eastAsia"/>
          <w:color w:val="000000"/>
          <w:w w:val="98"/>
          <w:sz w:val="24"/>
        </w:rPr>
        <w:t>三</w:t>
      </w:r>
      <w:r w:rsidRPr="00A144B5">
        <w:rPr>
          <w:rFonts w:ascii="仿宋" w:eastAsia="仿宋" w:hAnsi="仿宋" w:hint="eastAsia"/>
          <w:color w:val="000000"/>
          <w:w w:val="98"/>
          <w:sz w:val="24"/>
        </w:rPr>
        <w:t>），经县(市、区)农业技术推广基金会（执行部）及农业农村局相关科室签署意见后，报市农业技术推广基金会。</w:t>
      </w:r>
    </w:p>
    <w:p w:rsidR="008E1509" w:rsidRPr="00A144B5" w:rsidRDefault="008E1509" w:rsidP="008E1509">
      <w:pPr>
        <w:adjustRightInd w:val="0"/>
        <w:snapToGrid w:val="0"/>
        <w:spacing w:line="340" w:lineRule="exact"/>
        <w:rPr>
          <w:rFonts w:ascii="仿宋" w:eastAsia="仿宋" w:hAnsi="仿宋"/>
          <w:color w:val="000000"/>
          <w:w w:val="98"/>
          <w:sz w:val="24"/>
        </w:rPr>
      </w:pPr>
    </w:p>
    <w:p w:rsidR="00DD52A5" w:rsidRDefault="00DD52A5" w:rsidP="00DD52A5">
      <w:pPr>
        <w:adjustRightInd w:val="0"/>
        <w:snapToGrid w:val="0"/>
        <w:spacing w:line="340" w:lineRule="exact"/>
        <w:jc w:val="right"/>
        <w:rPr>
          <w:rFonts w:ascii="仿宋" w:eastAsia="仿宋" w:hAnsi="仿宋"/>
          <w:color w:val="000000"/>
          <w:w w:val="98"/>
          <w:sz w:val="24"/>
        </w:rPr>
      </w:pPr>
    </w:p>
    <w:p w:rsidR="00A144B5" w:rsidRPr="00A144B5" w:rsidRDefault="00A144B5" w:rsidP="00DD52A5">
      <w:pPr>
        <w:adjustRightInd w:val="0"/>
        <w:snapToGrid w:val="0"/>
        <w:spacing w:line="340" w:lineRule="exact"/>
        <w:jc w:val="right"/>
        <w:rPr>
          <w:rFonts w:ascii="仿宋" w:eastAsia="仿宋" w:hAnsi="仿宋"/>
          <w:color w:val="000000"/>
          <w:w w:val="98"/>
          <w:sz w:val="24"/>
        </w:rPr>
      </w:pP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2002" w:firstLine="4692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绍兴市农业技术推广基金会</w:t>
      </w:r>
    </w:p>
    <w:p w:rsidR="008E1509" w:rsidRPr="00A144B5" w:rsidRDefault="008E1509" w:rsidP="00A144B5">
      <w:pPr>
        <w:adjustRightInd w:val="0"/>
        <w:snapToGrid w:val="0"/>
        <w:spacing w:line="340" w:lineRule="exact"/>
        <w:ind w:firstLineChars="2206" w:firstLine="5170"/>
        <w:rPr>
          <w:rFonts w:ascii="仿宋" w:eastAsia="仿宋" w:hAnsi="仿宋"/>
          <w:color w:val="000000"/>
          <w:w w:val="98"/>
          <w:sz w:val="24"/>
        </w:rPr>
      </w:pPr>
      <w:r w:rsidRPr="00A144B5">
        <w:rPr>
          <w:rFonts w:ascii="仿宋" w:eastAsia="仿宋" w:hAnsi="仿宋" w:hint="eastAsia"/>
          <w:color w:val="000000"/>
          <w:w w:val="98"/>
          <w:sz w:val="24"/>
        </w:rPr>
        <w:t>二</w:t>
      </w:r>
      <w:r w:rsidR="00DD52A5" w:rsidRPr="00A144B5">
        <w:rPr>
          <w:rFonts w:ascii="仿宋" w:eastAsia="仿宋" w:hAnsi="仿宋" w:hint="eastAsia"/>
          <w:color w:val="000000"/>
          <w:w w:val="98"/>
          <w:sz w:val="24"/>
        </w:rPr>
        <w:t>〇</w:t>
      </w:r>
      <w:r w:rsidRPr="00A144B5">
        <w:rPr>
          <w:rFonts w:ascii="仿宋" w:eastAsia="仿宋" w:hAnsi="仿宋" w:hint="eastAsia"/>
          <w:color w:val="000000"/>
          <w:w w:val="98"/>
          <w:sz w:val="24"/>
        </w:rPr>
        <w:t>一九年八月九日</w:t>
      </w:r>
    </w:p>
    <w:p w:rsidR="008E1509" w:rsidRDefault="008E1509"/>
    <w:p w:rsidR="000E42C3" w:rsidRDefault="000E42C3"/>
    <w:p w:rsidR="00DD52A5" w:rsidRPr="00B560D3" w:rsidRDefault="00A144B5" w:rsidP="00DD52A5">
      <w:pPr>
        <w:adjustRightInd w:val="0"/>
        <w:snapToGrid w:val="0"/>
        <w:spacing w:line="340" w:lineRule="exact"/>
        <w:rPr>
          <w:rFonts w:ascii="黑体" w:eastAsia="黑体" w:hAnsi="黑体"/>
          <w:color w:val="000000"/>
          <w:w w:val="98"/>
          <w:szCs w:val="21"/>
        </w:rPr>
      </w:pPr>
      <w:r>
        <w:rPr>
          <w:rFonts w:ascii="黑体" w:eastAsia="黑体" w:hAnsi="黑体" w:hint="eastAsia"/>
          <w:color w:val="000000"/>
          <w:w w:val="98"/>
          <w:szCs w:val="21"/>
        </w:rPr>
        <w:lastRenderedPageBreak/>
        <w:t>附件二</w:t>
      </w:r>
      <w:r w:rsidR="00DD52A5" w:rsidRPr="00B560D3">
        <w:rPr>
          <w:rFonts w:ascii="黑体" w:eastAsia="黑体" w:hAnsi="黑体" w:hint="eastAsia"/>
          <w:color w:val="000000"/>
          <w:w w:val="98"/>
          <w:szCs w:val="21"/>
        </w:rPr>
        <w:t>：</w:t>
      </w:r>
    </w:p>
    <w:p w:rsidR="00DD52A5" w:rsidRDefault="00DD52A5" w:rsidP="00DD52A5">
      <w:pPr>
        <w:pStyle w:val="a3"/>
        <w:adjustRightInd w:val="0"/>
        <w:snapToGrid w:val="0"/>
        <w:spacing w:before="0" w:after="0" w:line="340" w:lineRule="exact"/>
        <w:jc w:val="both"/>
        <w:rPr>
          <w:rFonts w:ascii="宋体" w:hAnsi="宋体"/>
          <w:b w:val="0"/>
          <w:bCs w:val="0"/>
          <w:color w:val="000000"/>
          <w:w w:val="98"/>
          <w:sz w:val="22"/>
          <w:szCs w:val="21"/>
        </w:rPr>
      </w:pPr>
    </w:p>
    <w:p w:rsidR="00DD52A5" w:rsidRPr="00F90588" w:rsidRDefault="00F90588" w:rsidP="008E150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/>
          <w:b/>
          <w:color w:val="000000"/>
          <w:w w:val="98"/>
          <w:sz w:val="32"/>
          <w:szCs w:val="32"/>
        </w:rPr>
      </w:pPr>
      <w:r w:rsidRPr="00F90588">
        <w:rPr>
          <w:rFonts w:asciiTheme="minorEastAsia" w:eastAsiaTheme="minorEastAsia" w:hAnsiTheme="minorEastAsia" w:hint="eastAsia"/>
          <w:b/>
          <w:color w:val="000000"/>
          <w:w w:val="98"/>
          <w:sz w:val="32"/>
          <w:szCs w:val="32"/>
        </w:rPr>
        <w:t>绍兴市创新农作制度试验示范项目推荐表</w:t>
      </w:r>
    </w:p>
    <w:p w:rsidR="008E1509" w:rsidRDefault="008E1509" w:rsidP="008E1509">
      <w:pPr>
        <w:adjustRightInd w:val="0"/>
        <w:snapToGrid w:val="0"/>
        <w:spacing w:line="340" w:lineRule="exact"/>
        <w:jc w:val="center"/>
        <w:rPr>
          <w:rFonts w:ascii="宋体" w:hAnsi="宋体"/>
          <w:color w:val="000000"/>
          <w:w w:val="98"/>
          <w:szCs w:val="21"/>
        </w:rPr>
      </w:pPr>
      <w:r w:rsidRPr="00B670E1">
        <w:rPr>
          <w:rFonts w:ascii="宋体" w:hAnsi="宋体" w:hint="eastAsia"/>
          <w:color w:val="000000"/>
          <w:w w:val="98"/>
          <w:szCs w:val="21"/>
        </w:rPr>
        <w:t>（20  年度）</w:t>
      </w:r>
    </w:p>
    <w:p w:rsidR="008E1509" w:rsidRPr="00B670E1" w:rsidRDefault="008E1509" w:rsidP="008E1509">
      <w:pPr>
        <w:adjustRightInd w:val="0"/>
        <w:snapToGrid w:val="0"/>
        <w:spacing w:line="340" w:lineRule="exact"/>
        <w:jc w:val="center"/>
        <w:rPr>
          <w:rFonts w:ascii="宋体" w:hAnsi="宋体"/>
          <w:color w:val="000000"/>
          <w:w w:val="98"/>
          <w:szCs w:val="21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202"/>
        <w:gridCol w:w="1663"/>
        <w:gridCol w:w="1455"/>
      </w:tblGrid>
      <w:tr w:rsidR="008E1509" w:rsidRPr="00B670E1" w:rsidTr="008E1509">
        <w:trPr>
          <w:trHeight w:val="917"/>
          <w:jc w:val="center"/>
        </w:trPr>
        <w:tc>
          <w:tcPr>
            <w:tcW w:w="89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项目名称</w:t>
            </w:r>
          </w:p>
        </w:tc>
        <w:tc>
          <w:tcPr>
            <w:tcW w:w="4104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917"/>
          <w:jc w:val="center"/>
        </w:trPr>
        <w:tc>
          <w:tcPr>
            <w:tcW w:w="896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实施单位</w:t>
            </w:r>
          </w:p>
        </w:tc>
        <w:tc>
          <w:tcPr>
            <w:tcW w:w="2079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单位负责人</w:t>
            </w:r>
          </w:p>
        </w:tc>
        <w:tc>
          <w:tcPr>
            <w:tcW w:w="945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917"/>
          <w:jc w:val="center"/>
        </w:trPr>
        <w:tc>
          <w:tcPr>
            <w:tcW w:w="896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2079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手机</w:t>
            </w:r>
          </w:p>
        </w:tc>
        <w:tc>
          <w:tcPr>
            <w:tcW w:w="945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917"/>
          <w:jc w:val="center"/>
        </w:trPr>
        <w:tc>
          <w:tcPr>
            <w:tcW w:w="896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地址</w:t>
            </w:r>
          </w:p>
        </w:tc>
        <w:tc>
          <w:tcPr>
            <w:tcW w:w="2079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技术负责人</w:t>
            </w:r>
          </w:p>
        </w:tc>
        <w:tc>
          <w:tcPr>
            <w:tcW w:w="945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917"/>
          <w:jc w:val="center"/>
        </w:trPr>
        <w:tc>
          <w:tcPr>
            <w:tcW w:w="896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2079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手机</w:t>
            </w:r>
          </w:p>
        </w:tc>
        <w:tc>
          <w:tcPr>
            <w:tcW w:w="945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515"/>
          <w:jc w:val="center"/>
        </w:trPr>
        <w:tc>
          <w:tcPr>
            <w:tcW w:w="89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项目基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本概况</w:t>
            </w:r>
          </w:p>
        </w:tc>
        <w:tc>
          <w:tcPr>
            <w:tcW w:w="4104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515"/>
          <w:jc w:val="center"/>
        </w:trPr>
        <w:tc>
          <w:tcPr>
            <w:tcW w:w="89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主要技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术措施</w:t>
            </w:r>
          </w:p>
        </w:tc>
        <w:tc>
          <w:tcPr>
            <w:tcW w:w="4104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515"/>
          <w:jc w:val="center"/>
        </w:trPr>
        <w:tc>
          <w:tcPr>
            <w:tcW w:w="89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推荐单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位意见</w:t>
            </w:r>
          </w:p>
        </w:tc>
        <w:tc>
          <w:tcPr>
            <w:tcW w:w="4104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515"/>
          <w:jc w:val="center"/>
        </w:trPr>
        <w:tc>
          <w:tcPr>
            <w:tcW w:w="89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>
              <w:rPr>
                <w:rFonts w:ascii="宋体" w:hAnsi="宋体" w:hint="eastAsia"/>
                <w:color w:val="000000"/>
                <w:w w:val="98"/>
                <w:szCs w:val="21"/>
              </w:rPr>
              <w:t>市</w:t>
            </w: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基金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会意见</w:t>
            </w:r>
          </w:p>
        </w:tc>
        <w:tc>
          <w:tcPr>
            <w:tcW w:w="4104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</w:tbl>
    <w:p w:rsidR="008E1509" w:rsidRDefault="008E1509"/>
    <w:p w:rsidR="000E42C3" w:rsidRDefault="000E42C3"/>
    <w:p w:rsidR="000E42C3" w:rsidRDefault="000E42C3"/>
    <w:p w:rsidR="008E1509" w:rsidRPr="00B560D3" w:rsidRDefault="00A144B5" w:rsidP="008E1509">
      <w:pPr>
        <w:adjustRightInd w:val="0"/>
        <w:snapToGrid w:val="0"/>
        <w:spacing w:line="340" w:lineRule="exact"/>
        <w:rPr>
          <w:rFonts w:ascii="黑体" w:eastAsia="黑体" w:hAnsi="黑体"/>
          <w:color w:val="000000"/>
          <w:w w:val="98"/>
          <w:szCs w:val="21"/>
        </w:rPr>
      </w:pPr>
      <w:r>
        <w:rPr>
          <w:rFonts w:ascii="黑体" w:eastAsia="黑体" w:hAnsi="黑体" w:hint="eastAsia"/>
          <w:color w:val="000000"/>
          <w:w w:val="98"/>
          <w:szCs w:val="21"/>
        </w:rPr>
        <w:t>附件三</w:t>
      </w:r>
      <w:r w:rsidR="008E1509" w:rsidRPr="00B560D3">
        <w:rPr>
          <w:rFonts w:ascii="黑体" w:eastAsia="黑体" w:hAnsi="黑体" w:hint="eastAsia"/>
          <w:color w:val="000000"/>
          <w:w w:val="98"/>
          <w:szCs w:val="21"/>
        </w:rPr>
        <w:t>：</w:t>
      </w:r>
    </w:p>
    <w:p w:rsidR="008E1509" w:rsidRPr="00B670E1" w:rsidRDefault="008E1509" w:rsidP="008E1509">
      <w:pPr>
        <w:adjustRightInd w:val="0"/>
        <w:snapToGrid w:val="0"/>
        <w:spacing w:line="340" w:lineRule="exact"/>
        <w:rPr>
          <w:rFonts w:ascii="宋体" w:hAnsi="宋体"/>
          <w:color w:val="000000"/>
          <w:w w:val="98"/>
          <w:szCs w:val="21"/>
        </w:rPr>
      </w:pPr>
    </w:p>
    <w:p w:rsidR="008E1509" w:rsidRPr="008E1509" w:rsidRDefault="008E1509" w:rsidP="008E1509">
      <w:pPr>
        <w:pStyle w:val="a3"/>
        <w:adjustRightInd w:val="0"/>
        <w:snapToGrid w:val="0"/>
        <w:spacing w:before="0" w:after="0" w:line="340" w:lineRule="exact"/>
        <w:rPr>
          <w:rFonts w:asciiTheme="minorEastAsia" w:eastAsiaTheme="minorEastAsia" w:hAnsiTheme="minorEastAsia"/>
          <w:color w:val="000000"/>
          <w:w w:val="98"/>
          <w:szCs w:val="30"/>
        </w:rPr>
      </w:pPr>
      <w:r w:rsidRPr="008E1509">
        <w:rPr>
          <w:rFonts w:asciiTheme="minorEastAsia" w:eastAsiaTheme="minorEastAsia" w:hAnsiTheme="minorEastAsia" w:hint="eastAsia"/>
          <w:color w:val="000000"/>
          <w:w w:val="98"/>
          <w:szCs w:val="30"/>
        </w:rPr>
        <w:t>绍兴市创新农作制度试验示范资助项目</w:t>
      </w:r>
    </w:p>
    <w:p w:rsidR="008E1509" w:rsidRPr="008E1509" w:rsidRDefault="008E1509" w:rsidP="008E1509">
      <w:pPr>
        <w:pStyle w:val="a3"/>
        <w:adjustRightInd w:val="0"/>
        <w:snapToGrid w:val="0"/>
        <w:spacing w:before="0" w:after="0" w:line="340" w:lineRule="exact"/>
        <w:rPr>
          <w:rFonts w:asciiTheme="minorEastAsia" w:eastAsiaTheme="minorEastAsia" w:hAnsiTheme="minorEastAsia"/>
          <w:color w:val="000000"/>
          <w:w w:val="98"/>
          <w:szCs w:val="30"/>
        </w:rPr>
      </w:pPr>
      <w:r w:rsidRPr="008E1509">
        <w:rPr>
          <w:rFonts w:asciiTheme="minorEastAsia" w:eastAsiaTheme="minorEastAsia" w:hAnsiTheme="minorEastAsia" w:hint="eastAsia"/>
          <w:color w:val="000000"/>
          <w:w w:val="98"/>
          <w:szCs w:val="30"/>
        </w:rPr>
        <w:t>完成情况表</w:t>
      </w:r>
    </w:p>
    <w:p w:rsidR="008E1509" w:rsidRDefault="008E1509" w:rsidP="008E1509">
      <w:pPr>
        <w:numPr>
          <w:ilvl w:val="0"/>
          <w:numId w:val="1"/>
        </w:numPr>
        <w:adjustRightInd w:val="0"/>
        <w:snapToGrid w:val="0"/>
        <w:spacing w:line="340" w:lineRule="exact"/>
        <w:jc w:val="center"/>
        <w:rPr>
          <w:rFonts w:ascii="宋体" w:hAnsi="宋体"/>
          <w:color w:val="000000"/>
          <w:w w:val="98"/>
          <w:szCs w:val="21"/>
        </w:rPr>
      </w:pPr>
      <w:r w:rsidRPr="00B670E1">
        <w:rPr>
          <w:rFonts w:ascii="宋体" w:hAnsi="宋体" w:hint="eastAsia"/>
          <w:color w:val="000000"/>
          <w:w w:val="98"/>
          <w:szCs w:val="21"/>
        </w:rPr>
        <w:t>年度）</w:t>
      </w:r>
    </w:p>
    <w:p w:rsidR="008E1509" w:rsidRPr="00B670E1" w:rsidRDefault="008E1509" w:rsidP="008E1509">
      <w:pPr>
        <w:adjustRightInd w:val="0"/>
        <w:snapToGrid w:val="0"/>
        <w:spacing w:line="340" w:lineRule="exact"/>
        <w:jc w:val="center"/>
        <w:rPr>
          <w:rFonts w:ascii="宋体" w:hAnsi="宋体"/>
          <w:color w:val="000000"/>
          <w:w w:val="98"/>
          <w:szCs w:val="21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3270"/>
        <w:gridCol w:w="1842"/>
        <w:gridCol w:w="1419"/>
      </w:tblGrid>
      <w:tr w:rsidR="008E1509" w:rsidRPr="00B670E1" w:rsidTr="008E1509">
        <w:trPr>
          <w:trHeight w:val="36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项目名称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36"/>
          <w:jc w:val="center"/>
        </w:trPr>
        <w:tc>
          <w:tcPr>
            <w:tcW w:w="1079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实施单位</w:t>
            </w:r>
          </w:p>
        </w:tc>
        <w:tc>
          <w:tcPr>
            <w:tcW w:w="1963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8E1509" w:rsidRPr="00B670E1" w:rsidRDefault="008E1509" w:rsidP="008E15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单位负责人</w:t>
            </w:r>
          </w:p>
        </w:tc>
        <w:tc>
          <w:tcPr>
            <w:tcW w:w="852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36"/>
          <w:jc w:val="center"/>
        </w:trPr>
        <w:tc>
          <w:tcPr>
            <w:tcW w:w="1079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963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8E1509" w:rsidRPr="00B670E1" w:rsidRDefault="008E1509" w:rsidP="008E15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手机</w:t>
            </w:r>
          </w:p>
        </w:tc>
        <w:tc>
          <w:tcPr>
            <w:tcW w:w="852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36"/>
          <w:jc w:val="center"/>
        </w:trPr>
        <w:tc>
          <w:tcPr>
            <w:tcW w:w="1079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地址</w:t>
            </w:r>
          </w:p>
        </w:tc>
        <w:tc>
          <w:tcPr>
            <w:tcW w:w="1963" w:type="pct"/>
            <w:vMerge w:val="restar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8E1509" w:rsidRPr="00B670E1" w:rsidRDefault="008E1509" w:rsidP="008E150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技术负责人</w:t>
            </w:r>
          </w:p>
        </w:tc>
        <w:tc>
          <w:tcPr>
            <w:tcW w:w="852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36"/>
          <w:jc w:val="center"/>
        </w:trPr>
        <w:tc>
          <w:tcPr>
            <w:tcW w:w="1079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963" w:type="pct"/>
            <w:vMerge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手机</w:t>
            </w:r>
          </w:p>
        </w:tc>
        <w:tc>
          <w:tcPr>
            <w:tcW w:w="852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873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项目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完成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概况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1972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主要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技术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成果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36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经济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社会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效益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2352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下一步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推广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应用</w:t>
            </w:r>
          </w:p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建议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  <w:tr w:rsidR="008E1509" w:rsidRPr="00B670E1" w:rsidTr="008E1509">
        <w:trPr>
          <w:trHeight w:val="2563"/>
          <w:jc w:val="center"/>
        </w:trPr>
        <w:tc>
          <w:tcPr>
            <w:tcW w:w="1079" w:type="pct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  <w:r>
              <w:rPr>
                <w:rFonts w:ascii="宋体" w:hAnsi="宋体" w:hint="eastAsia"/>
                <w:color w:val="000000"/>
                <w:w w:val="98"/>
                <w:szCs w:val="21"/>
              </w:rPr>
              <w:t>县﹝市、区)</w:t>
            </w:r>
            <w:r w:rsidRPr="00B670E1">
              <w:rPr>
                <w:rFonts w:ascii="宋体" w:hAnsi="宋体" w:hint="eastAsia"/>
                <w:color w:val="000000"/>
                <w:w w:val="98"/>
                <w:szCs w:val="21"/>
              </w:rPr>
              <w:t>农业技术推广基金会意见</w:t>
            </w:r>
          </w:p>
        </w:tc>
        <w:tc>
          <w:tcPr>
            <w:tcW w:w="3921" w:type="pct"/>
            <w:gridSpan w:val="3"/>
            <w:vAlign w:val="center"/>
          </w:tcPr>
          <w:p w:rsidR="008E1509" w:rsidRPr="00B670E1" w:rsidRDefault="008E1509" w:rsidP="00FA5C7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w w:val="98"/>
                <w:szCs w:val="21"/>
              </w:rPr>
            </w:pPr>
          </w:p>
        </w:tc>
      </w:tr>
    </w:tbl>
    <w:p w:rsidR="008E1509" w:rsidRPr="008E1509" w:rsidRDefault="008E1509"/>
    <w:sectPr w:rsidR="008E1509" w:rsidRPr="008E1509" w:rsidSect="0060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74" w:rsidRDefault="000F5574" w:rsidP="00B436DB">
      <w:pPr>
        <w:ind w:firstLine="420"/>
      </w:pPr>
      <w:r>
        <w:separator/>
      </w:r>
    </w:p>
  </w:endnote>
  <w:endnote w:type="continuationSeparator" w:id="1">
    <w:p w:rsidR="000F5574" w:rsidRDefault="000F5574" w:rsidP="00B436D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74" w:rsidRDefault="000F5574" w:rsidP="00B436DB">
      <w:pPr>
        <w:ind w:firstLine="420"/>
      </w:pPr>
      <w:r>
        <w:separator/>
      </w:r>
    </w:p>
  </w:footnote>
  <w:footnote w:type="continuationSeparator" w:id="1">
    <w:p w:rsidR="000F5574" w:rsidRDefault="000F5574" w:rsidP="00B436DB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547"/>
    <w:multiLevelType w:val="hybridMultilevel"/>
    <w:tmpl w:val="459CC764"/>
    <w:lvl w:ilvl="0" w:tplc="63202E00">
      <w:start w:val="20"/>
      <w:numFmt w:val="decimal"/>
      <w:lvlText w:val="（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09"/>
    <w:rsid w:val="000C0A7A"/>
    <w:rsid w:val="000E42C3"/>
    <w:rsid w:val="000F5574"/>
    <w:rsid w:val="00126F04"/>
    <w:rsid w:val="001F2E05"/>
    <w:rsid w:val="00305087"/>
    <w:rsid w:val="00351464"/>
    <w:rsid w:val="003F1036"/>
    <w:rsid w:val="00421C82"/>
    <w:rsid w:val="004A290D"/>
    <w:rsid w:val="004C2637"/>
    <w:rsid w:val="00554099"/>
    <w:rsid w:val="006013EB"/>
    <w:rsid w:val="00612FCB"/>
    <w:rsid w:val="006760DF"/>
    <w:rsid w:val="008603A0"/>
    <w:rsid w:val="008E12CE"/>
    <w:rsid w:val="008E1509"/>
    <w:rsid w:val="008E414C"/>
    <w:rsid w:val="009868DD"/>
    <w:rsid w:val="00A144B5"/>
    <w:rsid w:val="00A33B84"/>
    <w:rsid w:val="00A557CB"/>
    <w:rsid w:val="00A85D9E"/>
    <w:rsid w:val="00B436DB"/>
    <w:rsid w:val="00C22AF3"/>
    <w:rsid w:val="00CC216C"/>
    <w:rsid w:val="00DD52A5"/>
    <w:rsid w:val="00DE545D"/>
    <w:rsid w:val="00E02A25"/>
    <w:rsid w:val="00F9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E15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E150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4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36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36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SSF</dc:creator>
  <cp:lastModifiedBy>SSF</cp:lastModifiedBy>
  <cp:revision>14</cp:revision>
  <cp:lastPrinted>2019-08-26T06:28:00Z</cp:lastPrinted>
  <dcterms:created xsi:type="dcterms:W3CDTF">2019-08-20T03:08:00Z</dcterms:created>
  <dcterms:modified xsi:type="dcterms:W3CDTF">2019-08-27T02:31:00Z</dcterms:modified>
</cp:coreProperties>
</file>